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1F0" w:rsidRDefault="005A71F0" w:rsidP="00CC584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0" w:name="h47"/>
      <w:bookmarkEnd w:id="0"/>
    </w:p>
    <w:p w:rsidR="00056208" w:rsidRDefault="001602F2" w:rsidP="00160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Принято педсоветом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У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тверждаю:</w:t>
      </w:r>
    </w:p>
    <w:p w:rsidR="001602F2" w:rsidRDefault="001602F2" w:rsidP="001602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Протокол № 1 от 30.08.2019г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ab/>
        <w:t>директор МБОУ № 78</w:t>
      </w:r>
    </w:p>
    <w:p w:rsidR="001602F2" w:rsidRDefault="001602F2" w:rsidP="001602F2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«Начальная школа – детский сад № 78»</w:t>
      </w:r>
    </w:p>
    <w:p w:rsidR="001602F2" w:rsidRDefault="001602F2" w:rsidP="001602F2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Приказ № _27___    </w:t>
      </w:r>
    </w:p>
    <w:p w:rsidR="001602F2" w:rsidRDefault="001602F2" w:rsidP="001602F2">
      <w:pPr>
        <w:shd w:val="clear" w:color="auto" w:fill="FFFFFF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30.08.2019</w:t>
      </w:r>
    </w:p>
    <w:p w:rsidR="00056208" w:rsidRDefault="00056208" w:rsidP="001602F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56208" w:rsidRDefault="00056208" w:rsidP="00CC584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56208" w:rsidRDefault="00056208" w:rsidP="00CC584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056208" w:rsidRDefault="00056208" w:rsidP="00CC584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4286E" w:rsidRDefault="0094286E" w:rsidP="00CC584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4286E" w:rsidRDefault="0094286E" w:rsidP="00CC584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94286E" w:rsidRDefault="0094286E" w:rsidP="00CC584C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1602F2" w:rsidRPr="00570CDC" w:rsidRDefault="00570CDC" w:rsidP="00570CDC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</w:pPr>
      <w:r w:rsidRPr="00570CD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П</w:t>
      </w:r>
      <w:r w:rsidR="001602F2" w:rsidRPr="00570CD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оложение</w:t>
      </w:r>
    </w:p>
    <w:p w:rsidR="001602F2" w:rsidRPr="00570CDC" w:rsidRDefault="001602F2" w:rsidP="00570CDC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</w:pPr>
      <w:r w:rsidRPr="00570CD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о порядке приема детей на обучение</w:t>
      </w:r>
    </w:p>
    <w:p w:rsidR="00570CDC" w:rsidRPr="00570CDC" w:rsidRDefault="001602F2" w:rsidP="00570CDC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</w:pPr>
      <w:r w:rsidRPr="00570CD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по образовательным программам</w:t>
      </w:r>
      <w:r w:rsidR="00570CDC" w:rsidRPr="00570CD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 xml:space="preserve"> начального общего образования</w:t>
      </w:r>
    </w:p>
    <w:p w:rsidR="00570CDC" w:rsidRDefault="00570CDC" w:rsidP="00570CDC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</w:pPr>
      <w:r w:rsidRPr="00570CD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МБОУ «Начальная школа – детский сад № 78»</w:t>
      </w:r>
    </w:p>
    <w:p w:rsidR="00056208" w:rsidRPr="00570CDC" w:rsidRDefault="00570CDC" w:rsidP="00570CDC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>ахачкала</w:t>
      </w:r>
      <w:r w:rsidR="001602F2" w:rsidRPr="00570CDC">
        <w:rPr>
          <w:rFonts w:ascii="Times New Roman" w:eastAsia="Times New Roman" w:hAnsi="Times New Roman" w:cs="Times New Roman"/>
          <w:b/>
          <w:i/>
          <w:iCs/>
          <w:color w:val="000000"/>
          <w:sz w:val="40"/>
          <w:szCs w:val="40"/>
          <w:lang w:eastAsia="ru-RU"/>
        </w:rPr>
        <w:t xml:space="preserve"> </w:t>
      </w:r>
    </w:p>
    <w:p w:rsidR="001602F2" w:rsidRDefault="001602F2" w:rsidP="00056208">
      <w:pPr>
        <w:pStyle w:val="a4"/>
        <w:shd w:val="clear" w:color="auto" w:fill="FDFDFD"/>
        <w:jc w:val="center"/>
        <w:rPr>
          <w:rStyle w:val="a5"/>
          <w:color w:val="000000"/>
          <w:sz w:val="44"/>
          <w:szCs w:val="44"/>
        </w:rPr>
      </w:pPr>
      <w:bookmarkStart w:id="1" w:name="h49"/>
      <w:bookmarkEnd w:id="1"/>
    </w:p>
    <w:p w:rsidR="001602F2" w:rsidRDefault="001602F2" w:rsidP="00056208">
      <w:pPr>
        <w:pStyle w:val="a4"/>
        <w:shd w:val="clear" w:color="auto" w:fill="FDFDFD"/>
        <w:jc w:val="center"/>
        <w:rPr>
          <w:rStyle w:val="a5"/>
          <w:color w:val="000000"/>
          <w:sz w:val="44"/>
          <w:szCs w:val="44"/>
        </w:rPr>
      </w:pPr>
    </w:p>
    <w:p w:rsidR="00056208" w:rsidRPr="00056208" w:rsidRDefault="00056208" w:rsidP="00056208">
      <w:pPr>
        <w:pStyle w:val="a4"/>
        <w:shd w:val="clear" w:color="auto" w:fill="FDFDFD"/>
        <w:jc w:val="center"/>
        <w:rPr>
          <w:rFonts w:ascii="Verdana" w:hAnsi="Verdana"/>
          <w:color w:val="000000"/>
          <w:sz w:val="40"/>
          <w:szCs w:val="40"/>
        </w:rPr>
      </w:pPr>
    </w:p>
    <w:p w:rsidR="00056208" w:rsidRDefault="00056208" w:rsidP="00056208">
      <w:pPr>
        <w:pStyle w:val="a4"/>
        <w:shd w:val="clear" w:color="auto" w:fill="FDFDFD"/>
        <w:jc w:val="center"/>
        <w:rPr>
          <w:rFonts w:ascii="Verdana" w:hAnsi="Verdana"/>
          <w:color w:val="000000"/>
          <w:sz w:val="16"/>
          <w:szCs w:val="16"/>
        </w:rPr>
      </w:pPr>
    </w:p>
    <w:p w:rsidR="005A71F0" w:rsidRDefault="005A71F0" w:rsidP="005A71F0">
      <w:pPr>
        <w:shd w:val="clear" w:color="auto" w:fill="FFFFFF"/>
        <w:spacing w:before="411" w:after="274" w:line="343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</w:p>
    <w:p w:rsidR="00570CDC" w:rsidRPr="00CC584C" w:rsidRDefault="00570CDC" w:rsidP="005A71F0">
      <w:pPr>
        <w:shd w:val="clear" w:color="auto" w:fill="FFFFFF"/>
        <w:spacing w:before="411" w:after="274" w:line="343" w:lineRule="atLeast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Порядок приема граждан на </w:t>
      </w: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 программам н</w:t>
      </w:r>
      <w:r w:rsidR="00DD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ачального общего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</w:t>
      </w:r>
      <w:r w:rsidR="00DD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начального общего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</w:t>
      </w:r>
      <w:r w:rsidR="00DD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ния (далее соответственно – МБОУ№78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общеобразовательные программы).</w:t>
      </w:r>
      <w:bookmarkStart w:id="2" w:name="l27"/>
      <w:bookmarkStart w:id="3" w:name="l4"/>
      <w:bookmarkEnd w:id="2"/>
      <w:bookmarkEnd w:id="3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 </w:t>
      </w:r>
      <w:hyperlink r:id="rId4" w:anchor="l3" w:tgtFrame="_blank" w:history="1">
        <w:r w:rsidRPr="0057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29 декабря 2012 г. N 273-ФЗ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образовании в Российской Федерации" (Собрание законодательства Российской Федерации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2012, N 53, ст. 7598; 2013, N 19, ст. 2326; N 23, ст. 2878; N 27, ст. 3462; N 30, ст. 4036; N 48, ст. 6165) и настоящим Порядком.</w:t>
      </w:r>
      <w:bookmarkStart w:id="4" w:name="l28"/>
      <w:bookmarkStart w:id="5" w:name="l5"/>
      <w:bookmarkEnd w:id="4"/>
      <w:bookmarkEnd w:id="5"/>
      <w:proofErr w:type="gramEnd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3.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приема </w:t>
      </w:r>
      <w:r w:rsidR="00DD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обучение по МБОУ№78 об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щеобразовательным программам (далее - правила приема) устанавливаются в части, не урегулированной законо</w:t>
      </w:r>
      <w:r w:rsidR="00DD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дательством об образовании,</w:t>
      </w:r>
      <w:r w:rsidR="00DD3B2E" w:rsidRPr="00DD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D3B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МБОУ№78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самостоятельно. &lt;1&gt;</w:t>
      </w:r>
    </w:p>
    <w:p w:rsidR="00CC584C" w:rsidRPr="00CC584C" w:rsidRDefault="00CC584C" w:rsidP="00CC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 </w:t>
      </w:r>
      <w:hyperlink r:id="rId5" w:anchor="l7418" w:tgtFrame="_blank" w:history="1">
        <w:r w:rsidRPr="0057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9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  <w:bookmarkStart w:id="6" w:name="l29"/>
      <w:bookmarkStart w:id="7" w:name="l6"/>
      <w:bookmarkEnd w:id="6"/>
      <w:bookmarkEnd w:id="7"/>
    </w:p>
    <w:p w:rsidR="00CC584C" w:rsidRPr="00CC584C" w:rsidRDefault="00DD3B2E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C584C"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4.</w:t>
      </w:r>
      <w:r w:rsidR="00CC584C"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Правила приема в государственные и муниципальные образовательные организации на </w:t>
      </w:r>
      <w:proofErr w:type="gramStart"/>
      <w:r w:rsidR="00CC584C"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="00CC584C"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 &lt;2&gt;</w:t>
      </w:r>
      <w:bookmarkStart w:id="8" w:name="l30"/>
      <w:bookmarkStart w:id="9" w:name="l7"/>
      <w:bookmarkEnd w:id="8"/>
      <w:bookmarkEnd w:id="9"/>
    </w:p>
    <w:p w:rsidR="00CC584C" w:rsidRPr="00CC584C" w:rsidRDefault="00CC584C" w:rsidP="00CC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&lt;2&gt; </w:t>
      </w:r>
      <w:hyperlink r:id="rId6" w:anchor="l7449" w:tgtFrame="_blank" w:history="1">
        <w:r w:rsidRPr="0057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3</w:t>
        </w:r>
      </w:hyperlink>
      <w:r w:rsidRPr="00CC5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5.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 </w:t>
      </w:r>
      <w:hyperlink r:id="rId7" w:anchor="l7449" w:tgtFrame="_blank" w:history="1">
        <w:r w:rsidRPr="00CC584C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5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hyperlink r:id="rId8" w:anchor="l7450" w:tgtFrame="_blank" w:history="1">
        <w:r w:rsidRPr="00CC584C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6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67 и </w:t>
      </w:r>
      <w:hyperlink r:id="rId9" w:anchor="l1112" w:tgtFrame="_blank" w:history="1">
        <w:r w:rsidRPr="00CC584C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статьей 88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2013, N 19, ст. 2326; N 23, ст. 2878; N 27, ст. 3462; N 30, ст. 4036; N 48, ст. 6165).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 &lt;3&gt;</w:t>
      </w:r>
      <w:bookmarkStart w:id="10" w:name="l31"/>
      <w:bookmarkStart w:id="11" w:name="l8"/>
      <w:bookmarkStart w:id="12" w:name="l32"/>
      <w:bookmarkStart w:id="13" w:name="l9"/>
      <w:bookmarkEnd w:id="10"/>
      <w:bookmarkEnd w:id="11"/>
      <w:bookmarkEnd w:id="12"/>
      <w:bookmarkEnd w:id="13"/>
    </w:p>
    <w:p w:rsidR="00CC584C" w:rsidRPr="00CC584C" w:rsidRDefault="00CC584C" w:rsidP="00CC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&lt;3&gt; </w:t>
      </w:r>
      <w:hyperlink r:id="rId10" w:anchor="l850" w:tgtFrame="_blank" w:history="1">
        <w:r w:rsidRPr="0057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4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статьи 67 Федерального закона от 29 декабря 2012 г. N 273-ФЗ "Об образовании в Российской Федерации" (Собрание законодательства Российской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Федерации, 2012, N 53, ст. 7598; 2013, N 19, ст. 2326; N 23, ст. 2878; N 27, ст. 3462; N 30, ст. 4036; N 48, ст. 6165).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6.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законом </w:t>
      </w:r>
      <w:hyperlink r:id="rId11" w:anchor="l2" w:tgtFrame="_blank" w:history="1">
        <w:r w:rsidRPr="00CC584C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от 29 декабря 2012 г. N 273-ФЗ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"Об образовании в Российской Федерации" (Собрание законодательства Российской Федерации, 2012, N 53, ст. 7598;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2013, N 19, ст. 2326; N 23, ст. 2878; N 27, ст. 3462; N 30, ст. 4036; N 48, ст. 6165).</w:t>
      </w:r>
      <w:bookmarkStart w:id="14" w:name="l33"/>
      <w:bookmarkStart w:id="15" w:name="l10"/>
      <w:bookmarkEnd w:id="14"/>
      <w:bookmarkEnd w:id="15"/>
      <w:proofErr w:type="gramEnd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 &lt;4&gt;.</w:t>
      </w:r>
      <w:bookmarkStart w:id="16" w:name="l34"/>
      <w:bookmarkStart w:id="17" w:name="l11"/>
      <w:bookmarkEnd w:id="16"/>
      <w:bookmarkEnd w:id="17"/>
    </w:p>
    <w:p w:rsidR="00CC584C" w:rsidRPr="00CC584C" w:rsidRDefault="00CC584C" w:rsidP="00CC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&lt;4&gt; </w:t>
      </w:r>
      <w:hyperlink r:id="rId12" w:anchor="l852" w:tgtFrame="_blank" w:history="1">
        <w:r w:rsidRPr="0057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5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предпрофессиональными</w:t>
      </w:r>
      <w:proofErr w:type="spell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 &lt;5&gt;</w:t>
      </w:r>
      <w:bookmarkStart w:id="18" w:name="l12"/>
      <w:bookmarkEnd w:id="18"/>
    </w:p>
    <w:p w:rsidR="00CC584C" w:rsidRPr="00CC584C" w:rsidRDefault="00CC584C" w:rsidP="00CC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&lt;5&gt; </w:t>
      </w:r>
      <w:hyperlink r:id="rId13" w:anchor="l7450" w:tgtFrame="_blank" w:history="1">
        <w:r w:rsidRPr="0057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6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67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  <w:bookmarkStart w:id="19" w:name="l13"/>
      <w:bookmarkEnd w:id="19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7.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ОООД </w:t>
      </w: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обязана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 &lt;6&gt;</w:t>
      </w:r>
      <w:bookmarkStart w:id="20" w:name="l35"/>
      <w:bookmarkEnd w:id="20"/>
    </w:p>
    <w:p w:rsidR="00CC584C" w:rsidRPr="00CC584C" w:rsidRDefault="00CC584C" w:rsidP="00CC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&lt;6&gt; </w:t>
      </w:r>
      <w:hyperlink r:id="rId14" w:anchor="l716" w:tgtFrame="_blank" w:history="1">
        <w:r w:rsidRPr="0057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2</w:t>
        </w:r>
      </w:hyperlink>
      <w:r w:rsidRPr="00CC58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6165).</w:t>
      </w:r>
      <w:bookmarkStart w:id="21" w:name="l14"/>
      <w:bookmarkEnd w:id="21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территории).</w:t>
      </w:r>
      <w:bookmarkStart w:id="22" w:name="l36"/>
      <w:bookmarkStart w:id="23" w:name="l15"/>
      <w:bookmarkEnd w:id="22"/>
      <w:bookmarkEnd w:id="23"/>
      <w:proofErr w:type="gramEnd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lastRenderedPageBreak/>
        <w:t>7.1.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 несовершеннолетних обучающихся имеют право выбирать до завершения получения ребенком основного общего образования с учетом мнения ребенка, а также с учетом рекомендаций </w:t>
      </w:r>
      <w:proofErr w:type="spell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 (при их наличии)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осуществляющей образовательную деятельность &lt;7&gt;.</w:t>
      </w:r>
      <w:bookmarkStart w:id="24" w:name="l51"/>
      <w:bookmarkEnd w:id="24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(в</w:t>
      </w:r>
      <w:proofErr w:type="gram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Приказа </w:t>
      </w:r>
      <w:proofErr w:type="spell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Минпросвещения</w:t>
      </w:r>
      <w:proofErr w:type="spell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15" w:anchor="l5" w:tgtFrame="_blank" w:history="1">
        <w:r w:rsidRPr="00CC584C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17.01.2019 N 19</w:t>
        </w:r>
      </w:hyperlink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584C" w:rsidRPr="00CC584C" w:rsidRDefault="00CC584C" w:rsidP="00CC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&lt;7&gt; </w:t>
      </w:r>
      <w:hyperlink r:id="rId16" w:anchor="l593" w:tgtFrame="_blank" w:history="1">
        <w:r w:rsidRPr="0057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Пункт 1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3 статьи 44 Федерального закона от 29 декабря 2012 г. N 273-ФЗ "Об образовании в Российской Федерации" (Собрание законодательства Российской Федерации, 2012, N 53, ст. 7598)</w:t>
      </w: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Приказа </w:t>
      </w:r>
      <w:proofErr w:type="spell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Минпросвещения</w:t>
      </w:r>
      <w:proofErr w:type="spell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17" w:anchor="l5" w:tgtFrame="_blank" w:history="1">
        <w:r w:rsidRPr="00CC584C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17.01.2019 N 19</w:t>
        </w:r>
      </w:hyperlink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8.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  <w:bookmarkStart w:id="25" w:name="l52"/>
      <w:bookmarkEnd w:id="25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количестве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наличии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  <w:bookmarkStart w:id="26" w:name="l37"/>
      <w:bookmarkEnd w:id="26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9.</w:t>
      </w:r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граждан в  МБОУ№78 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 </w:t>
      </w:r>
      <w:hyperlink r:id="rId18" w:anchor="l1983" w:tgtFrame="_blank" w:history="1">
        <w:r w:rsidRPr="00CC584C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статьей 10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Федерального закона от 25 июля 2002 г. N 115-ФЗ "О правовом положении иностранных граждан в Российской Федерации" (Собрание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законодательства Российской Федерации, 2002, N 30, ст. 3032).</w:t>
      </w:r>
      <w:bookmarkStart w:id="27" w:name="l16"/>
      <w:bookmarkStart w:id="28" w:name="l38"/>
      <w:bookmarkEnd w:id="27"/>
      <w:bookmarkEnd w:id="28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  <w:bookmarkStart w:id="29" w:name="l17"/>
      <w:bookmarkEnd w:id="29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заявлении родителями (законными представителями) ребенка указываются следующие сведения:</w:t>
      </w:r>
    </w:p>
    <w:p w:rsidR="00CC584C" w:rsidRPr="00CC584C" w:rsidRDefault="00CC584C" w:rsidP="00570C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а</w:t>
      </w:r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амилия, имя, отчество (последнее - при наличии) ребенка;</w:t>
      </w:r>
    </w:p>
    <w:p w:rsidR="00CC584C" w:rsidRPr="00CC584C" w:rsidRDefault="00CC584C" w:rsidP="00570C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б</w:t>
      </w:r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ата и место рождения ребенка;</w:t>
      </w:r>
    </w:p>
    <w:p w:rsidR="00CC584C" w:rsidRPr="00CC584C" w:rsidRDefault="00CC584C" w:rsidP="00570C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в</w:t>
      </w:r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амилия, имя, отчество (последнее - при наличии) родителей (законных представителей) ребенка;</w:t>
      </w:r>
    </w:p>
    <w:p w:rsidR="00CC584C" w:rsidRPr="00CC584C" w:rsidRDefault="00CC584C" w:rsidP="00570C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г</w:t>
      </w:r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дрес места жительства ребенка, его родителей (законных представителей);</w:t>
      </w:r>
      <w:bookmarkStart w:id="30" w:name="l39"/>
      <w:bookmarkEnd w:id="30"/>
    </w:p>
    <w:p w:rsidR="00CC584C" w:rsidRPr="00CC584C" w:rsidRDefault="00CC584C" w:rsidP="00570CD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д</w:t>
      </w:r>
      <w:proofErr w:type="spellEnd"/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)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онтактные телефоны родителей (законных представителей) ребенка.</w:t>
      </w:r>
    </w:p>
    <w:p w:rsidR="00570CDC" w:rsidRDefault="00570CD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Примерная </w:t>
      </w:r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форма заявления размещается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информационном стенде </w:t>
      </w:r>
      <w:r w:rsidR="00570C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МБОУ№78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(или) на официальном сайте ОООД в сети "Интернет".</w:t>
      </w:r>
      <w:bookmarkStart w:id="31" w:name="l18"/>
      <w:bookmarkEnd w:id="31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приема в МБОУ№78: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bookmarkStart w:id="32" w:name="l40"/>
      <w:bookmarkEnd w:id="32"/>
      <w:proofErr w:type="gramEnd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  <w:bookmarkStart w:id="33" w:name="l19"/>
      <w:bookmarkEnd w:id="33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bookmarkStart w:id="34" w:name="l41"/>
      <w:bookmarkEnd w:id="34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предъявляемых при п</w:t>
      </w:r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риеме документов хранятся в МБОУ№78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время обучения ребенка.</w:t>
      </w:r>
      <w:bookmarkStart w:id="35" w:name="l20"/>
      <w:bookmarkEnd w:id="35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10.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детей имеют право по своему усмотрению представлять другие документы.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10.1.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на обучение по имеющим государственную аккредитацию образовательным программа</w:t>
      </w:r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начального 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детей &lt;8&gt;.</w:t>
      </w:r>
      <w:bookmarkStart w:id="36" w:name="l53"/>
      <w:bookmarkEnd w:id="36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(в ред. Приказа </w:t>
      </w:r>
      <w:proofErr w:type="spell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Минпросвещения</w:t>
      </w:r>
      <w:proofErr w:type="spell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19" w:anchor="l7" w:tgtFrame="_blank" w:history="1">
        <w:r w:rsidRPr="00CC584C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17.01.2019 N 19</w:t>
        </w:r>
      </w:hyperlink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proofErr w:type="gramEnd"/>
    </w:p>
    <w:p w:rsidR="00CC584C" w:rsidRPr="00CC584C" w:rsidRDefault="00CC584C" w:rsidP="00CC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&lt;8&gt; </w:t>
      </w:r>
      <w:hyperlink r:id="rId20" w:anchor="l7343" w:tgtFrame="_blank" w:history="1">
        <w:r w:rsidRPr="0057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 6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14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 (часть I), ст. 5110)</w:t>
      </w: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Приказа </w:t>
      </w:r>
      <w:proofErr w:type="spell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Минпросвещения</w:t>
      </w:r>
      <w:proofErr w:type="spell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21" w:anchor="l7" w:tgtFrame="_blank" w:history="1">
        <w:r w:rsidRPr="00CC584C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17.01.2019 N 19</w:t>
        </w:r>
      </w:hyperlink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  <w:bookmarkStart w:id="37" w:name="l55"/>
      <w:bookmarkEnd w:id="37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12.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Требование предоставления других документов в качестве о</w:t>
      </w:r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снования для приема детей в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МБОУ№78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допускается.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13.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ознакомления родителей (законных представителей) ребенка с лицензией на осуществление образовательной деятельности, свидетельством о г</w:t>
      </w:r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осударственной аккредитации– </w:t>
      </w:r>
      <w:proofErr w:type="gramStart"/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</w:t>
      </w:r>
      <w:proofErr w:type="gramEnd"/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ОУ№78 , уставом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образовательными программами и документами, регламентирующими организац</w:t>
      </w:r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ию– МБОУ№78 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осуществление образовательной деятельности, правами и обязанностями обучающихся фиксируется в заявлении о приеме и заверяется личной подписью родителей (законных представителей) ребенка.</w:t>
      </w:r>
      <w:bookmarkStart w:id="38" w:name="l21"/>
      <w:bookmarkEnd w:id="38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(в ред. Приказа </w:t>
      </w:r>
      <w:proofErr w:type="spell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Минпросвещения</w:t>
      </w:r>
      <w:proofErr w:type="spell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22" w:anchor="l8" w:tgtFrame="_blank" w:history="1">
        <w:r w:rsidRPr="00CC584C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17.01.2019 N 19</w:t>
        </w:r>
      </w:hyperlink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 &lt;7&gt;.</w:t>
      </w:r>
      <w:bookmarkStart w:id="39" w:name="l56"/>
      <w:bookmarkEnd w:id="39"/>
    </w:p>
    <w:p w:rsidR="00CC584C" w:rsidRPr="00CC584C" w:rsidRDefault="00CC584C" w:rsidP="00CC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&lt;9&gt; </w:t>
      </w:r>
      <w:hyperlink r:id="rId23" w:anchor="l45" w:tgtFrame="_blank" w:history="1">
        <w:r w:rsidRPr="00CC584C">
          <w:rPr>
            <w:rFonts w:ascii="Times New Roman" w:eastAsia="Times New Roman" w:hAnsi="Times New Roman" w:cs="Times New Roman"/>
            <w:color w:val="228007"/>
            <w:sz w:val="24"/>
            <w:szCs w:val="24"/>
            <w:lang w:eastAsia="ru-RU"/>
          </w:rPr>
          <w:t>Часть 1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6 Федерального закона от 27 июля 2006 г. N 152-ФЗ "О персональных данных" (Собрание законодательства Российской Федерации, 2006, N 31, ст. 3451)</w:t>
      </w: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40" w:name="l42"/>
      <w:bookmarkEnd w:id="40"/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Приказа </w:t>
      </w:r>
      <w:proofErr w:type="spell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Минпросвещения</w:t>
      </w:r>
      <w:proofErr w:type="spell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24" w:anchor="l8" w:tgtFrame="_blank" w:history="1">
        <w:r w:rsidRPr="00CC584C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17.01.2019 N 19</w:t>
        </w:r>
      </w:hyperlink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14.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="0086125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 заявлений в первый класс МБОУ№78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граждан, проживающих на закрепленной территории, начинается не позднее 1 февраля и завершается не позднее 30 июня текущего года.</w:t>
      </w:r>
      <w:bookmarkStart w:id="41" w:name="l22"/>
      <w:bookmarkEnd w:id="41"/>
      <w:r w:rsidR="00C9061D" w:rsidRP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C584C" w:rsidRPr="00CC584C" w:rsidRDefault="00C9061D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Зачисление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CC584C"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оформляется </w:t>
      </w:r>
      <w:proofErr w:type="gramStart"/>
      <w:r w:rsidR="00CC584C"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спорядительным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актом </w:t>
      </w:r>
      <w:r w:rsidR="00CC584C"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7 рабочих дней после приема 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</w:t>
      </w:r>
      <w:r w:rsidR="00CC584C"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ментов.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</w:p>
    <w:p w:rsidR="00CC584C" w:rsidRPr="00CC584C" w:rsidRDefault="00C9061D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МБОУ№78</w:t>
      </w:r>
      <w:r w:rsidR="00CC584C"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bookmarkStart w:id="42" w:name="l43"/>
      <w:bookmarkEnd w:id="42"/>
      <w:proofErr w:type="gramEnd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15.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удобства родителей (зак</w:t>
      </w:r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онных представителей) детей МБОУ№78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</w:t>
      </w:r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авливают график приема документов в зависимости от адреса регистрации по месту жительства (пребывания).</w:t>
      </w:r>
      <w:bookmarkStart w:id="43" w:name="l23"/>
      <w:bookmarkEnd w:id="43"/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16.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</w:t>
      </w:r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дное предоставление места в МБОУ№78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законодательством Российской Федерации и нормативными правовыми актами субъектов Российской Федерации.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17.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психолого-медико-педагогической</w:t>
      </w:r>
      <w:proofErr w:type="spell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комиссии. &lt;8&gt;</w:t>
      </w:r>
      <w:bookmarkStart w:id="44" w:name="l44"/>
      <w:bookmarkStart w:id="45" w:name="l24"/>
      <w:bookmarkEnd w:id="44"/>
      <w:bookmarkEnd w:id="45"/>
    </w:p>
    <w:p w:rsidR="00CC584C" w:rsidRPr="00CC584C" w:rsidRDefault="00CC584C" w:rsidP="00CC584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&lt;10&gt; </w:t>
      </w:r>
      <w:hyperlink r:id="rId25" w:anchor="l717" w:tgtFrame="_blank" w:history="1">
        <w:r w:rsidRPr="00570CD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shd w:val="clear" w:color="auto" w:fill="FFFFFF" w:themeFill="background1"/>
            <w:lang w:eastAsia="ru-RU"/>
          </w:rPr>
          <w:t>Часть 3</w:t>
        </w:r>
      </w:hyperlink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ru-RU"/>
        </w:rPr>
        <w:t> 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статьи 55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6165)</w:t>
      </w:r>
      <w:proofErr w:type="gramStart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(</w:t>
      </w:r>
      <w:proofErr w:type="gram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в</w:t>
      </w:r>
      <w:proofErr w:type="gram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ред. Приказа </w:t>
      </w:r>
      <w:proofErr w:type="spellStart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Минпросвещения</w:t>
      </w:r>
      <w:proofErr w:type="spellEnd"/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26" w:anchor="l8" w:tgtFrame="_blank" w:history="1">
        <w:r w:rsidRPr="00CC584C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17.01.2019 N 19</w:t>
        </w:r>
      </w:hyperlink>
      <w:r w:rsidRPr="00CC584C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18.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</w:t>
      </w:r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аявления о приеме ребенка в</w:t>
      </w:r>
      <w:proofErr w:type="gramStart"/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перечн</w:t>
      </w:r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МБОУ№78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представленных документов. Расписка заверяется</w:t>
      </w:r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подписью должностного лица</w:t>
      </w:r>
      <w:proofErr w:type="gramStart"/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МБОУ№78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ответственного за прием документов, и печатью </w:t>
      </w:r>
      <w:bookmarkStart w:id="46" w:name="l45"/>
      <w:bookmarkStart w:id="47" w:name="l25"/>
      <w:bookmarkEnd w:id="46"/>
      <w:bookmarkEnd w:id="47"/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МБОУ№78</w:t>
      </w:r>
    </w:p>
    <w:p w:rsidR="00CC584C" w:rsidRPr="00CC584C" w:rsidRDefault="00CC584C" w:rsidP="00CC584C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19.</w:t>
      </w:r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Распорядительные акты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прие</w:t>
      </w:r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 МБОУ№78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на обучение размещаютс</w:t>
      </w:r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 на информационном стенде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C90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МБОУ№78</w:t>
      </w:r>
      <w:r w:rsidR="003E6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издания.</w:t>
      </w:r>
    </w:p>
    <w:p w:rsidR="00CC584C" w:rsidRPr="00CC584C" w:rsidRDefault="00CC584C" w:rsidP="003E66BA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C584C">
        <w:rPr>
          <w:rFonts w:ascii="Times New Roman" w:eastAsia="Times New Roman" w:hAnsi="Times New Roman" w:cs="Times New Roman"/>
          <w:color w:val="808080"/>
          <w:sz w:val="18"/>
          <w:lang w:eastAsia="ru-RU"/>
        </w:rPr>
        <w:t>20.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каждого </w:t>
      </w:r>
      <w:r w:rsidR="003E66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ребенка, зачисленного в МБОУ№78 </w:t>
      </w:r>
      <w:r w:rsidRPr="00CC58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заводится личное дело, в котором хранятся все сданные документы.</w:t>
      </w:r>
    </w:p>
    <w:p w:rsidR="00D747A3" w:rsidRDefault="0094286E"/>
    <w:sectPr w:rsidR="00D747A3" w:rsidSect="00E40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584C"/>
    <w:rsid w:val="00056208"/>
    <w:rsid w:val="00077B24"/>
    <w:rsid w:val="001602F2"/>
    <w:rsid w:val="003E66BA"/>
    <w:rsid w:val="00570CDC"/>
    <w:rsid w:val="005A71F0"/>
    <w:rsid w:val="007665FB"/>
    <w:rsid w:val="00850E18"/>
    <w:rsid w:val="00861255"/>
    <w:rsid w:val="0094286E"/>
    <w:rsid w:val="00C9061D"/>
    <w:rsid w:val="00CC584C"/>
    <w:rsid w:val="00CF3849"/>
    <w:rsid w:val="00DD3B2E"/>
    <w:rsid w:val="00E40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CC0"/>
  </w:style>
  <w:style w:type="paragraph" w:styleId="2">
    <w:name w:val="heading 2"/>
    <w:basedOn w:val="a"/>
    <w:link w:val="20"/>
    <w:uiPriority w:val="9"/>
    <w:qFormat/>
    <w:rsid w:val="00CC58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58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rp">
    <w:name w:val="dt-rp"/>
    <w:basedOn w:val="a"/>
    <w:rsid w:val="00CC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584C"/>
    <w:rPr>
      <w:color w:val="0000FF"/>
      <w:u w:val="single"/>
    </w:rPr>
  </w:style>
  <w:style w:type="paragraph" w:customStyle="1" w:styleId="dt-p">
    <w:name w:val="dt-p"/>
    <w:basedOn w:val="a"/>
    <w:rsid w:val="00CC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t-n">
    <w:name w:val="dt-n"/>
    <w:basedOn w:val="a"/>
    <w:rsid w:val="00CC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CC584C"/>
  </w:style>
  <w:style w:type="paragraph" w:styleId="a4">
    <w:name w:val="Normal (Web)"/>
    <w:basedOn w:val="a"/>
    <w:uiPriority w:val="99"/>
    <w:semiHidden/>
    <w:unhideWhenUsed/>
    <w:rsid w:val="00CC5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r">
    <w:name w:val="dt-r"/>
    <w:basedOn w:val="a0"/>
    <w:rsid w:val="00CC584C"/>
  </w:style>
  <w:style w:type="character" w:styleId="a5">
    <w:name w:val="Strong"/>
    <w:basedOn w:val="a0"/>
    <w:uiPriority w:val="22"/>
    <w:qFormat/>
    <w:rsid w:val="000562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26997" TargetMode="External"/><Relationship Id="rId13" Type="http://schemas.openxmlformats.org/officeDocument/2006/relationships/hyperlink" Target="https://normativ.kontur.ru/document?moduleId=1&amp;documentId=326997" TargetMode="External"/><Relationship Id="rId18" Type="http://schemas.openxmlformats.org/officeDocument/2006/relationships/hyperlink" Target="https://normativ.kontur.ru/document?moduleId=1&amp;documentId=327876" TargetMode="External"/><Relationship Id="rId26" Type="http://schemas.openxmlformats.org/officeDocument/2006/relationships/hyperlink" Target="https://normativ.kontur.ru/document?moduleId=1&amp;documentId=32936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329368" TargetMode="External"/><Relationship Id="rId7" Type="http://schemas.openxmlformats.org/officeDocument/2006/relationships/hyperlink" Target="https://normativ.kontur.ru/document?moduleId=1&amp;documentId=326997" TargetMode="External"/><Relationship Id="rId12" Type="http://schemas.openxmlformats.org/officeDocument/2006/relationships/hyperlink" Target="https://normativ.kontur.ru/document?moduleId=1&amp;documentId=326997" TargetMode="External"/><Relationship Id="rId17" Type="http://schemas.openxmlformats.org/officeDocument/2006/relationships/hyperlink" Target="https://normativ.kontur.ru/document?moduleId=1&amp;documentId=329368" TargetMode="External"/><Relationship Id="rId25" Type="http://schemas.openxmlformats.org/officeDocument/2006/relationships/hyperlink" Target="https://normativ.kontur.ru/document?moduleId=1&amp;documentId=32699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326997" TargetMode="External"/><Relationship Id="rId20" Type="http://schemas.openxmlformats.org/officeDocument/2006/relationships/hyperlink" Target="https://normativ.kontur.ru/document?moduleId=1&amp;documentId=326997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26997" TargetMode="External"/><Relationship Id="rId11" Type="http://schemas.openxmlformats.org/officeDocument/2006/relationships/hyperlink" Target="https://normativ.kontur.ru/document?moduleId=1&amp;documentId=326997" TargetMode="External"/><Relationship Id="rId24" Type="http://schemas.openxmlformats.org/officeDocument/2006/relationships/hyperlink" Target="https://normativ.kontur.ru/document?moduleId=1&amp;documentId=329368" TargetMode="External"/><Relationship Id="rId5" Type="http://schemas.openxmlformats.org/officeDocument/2006/relationships/hyperlink" Target="https://normativ.kontur.ru/document?moduleId=1&amp;documentId=326997" TargetMode="External"/><Relationship Id="rId15" Type="http://schemas.openxmlformats.org/officeDocument/2006/relationships/hyperlink" Target="https://normativ.kontur.ru/document?moduleId=1&amp;documentId=329368" TargetMode="External"/><Relationship Id="rId23" Type="http://schemas.openxmlformats.org/officeDocument/2006/relationships/hyperlink" Target="https://normativ.kontur.ru/document?moduleId=1&amp;documentId=315555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326997" TargetMode="External"/><Relationship Id="rId19" Type="http://schemas.openxmlformats.org/officeDocument/2006/relationships/hyperlink" Target="https://normativ.kontur.ru/document?moduleId=1&amp;documentId=329368" TargetMode="External"/><Relationship Id="rId4" Type="http://schemas.openxmlformats.org/officeDocument/2006/relationships/hyperlink" Target="https://normativ.kontur.ru/document?moduleId=1&amp;documentId=326997" TargetMode="External"/><Relationship Id="rId9" Type="http://schemas.openxmlformats.org/officeDocument/2006/relationships/hyperlink" Target="https://normativ.kontur.ru/document?moduleId=1&amp;documentId=326997" TargetMode="External"/><Relationship Id="rId14" Type="http://schemas.openxmlformats.org/officeDocument/2006/relationships/hyperlink" Target="https://normativ.kontur.ru/document?moduleId=1&amp;documentId=326997" TargetMode="External"/><Relationship Id="rId22" Type="http://schemas.openxmlformats.org/officeDocument/2006/relationships/hyperlink" Target="https://normativ.kontur.ru/document?moduleId=1&amp;documentId=329368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2586</Words>
  <Characters>14744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2020-02-13T13:46:00Z</cp:lastPrinted>
  <dcterms:created xsi:type="dcterms:W3CDTF">2020-02-13T13:48:00Z</dcterms:created>
  <dcterms:modified xsi:type="dcterms:W3CDTF">2020-02-26T09:28:00Z</dcterms:modified>
</cp:coreProperties>
</file>